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EC505F">
        <w:rPr>
          <w:rFonts w:cs="Arial"/>
          <w:b/>
          <w:sz w:val="24"/>
          <w:szCs w:val="24"/>
        </w:rPr>
        <w:t xml:space="preserve">PE Nº </w:t>
      </w:r>
      <w:r w:rsidR="00EC505F" w:rsidRPr="00EC505F">
        <w:rPr>
          <w:rFonts w:cs="Arial"/>
          <w:b/>
          <w:sz w:val="24"/>
          <w:szCs w:val="24"/>
        </w:rPr>
        <w:t>015/2021</w:t>
      </w:r>
    </w:p>
    <w:p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r w:rsidRPr="00CC67AD">
        <w:rPr>
          <w:rFonts w:eastAsia="Arial" w:cs="Arial"/>
          <w:sz w:val="24"/>
          <w:szCs w:val="24"/>
        </w:rPr>
        <w:t>V.Sas</w:t>
      </w:r>
      <w:proofErr w:type="spell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</w:t>
      </w:r>
      <w:bookmarkStart w:id="0" w:name="_GoBack"/>
      <w:bookmarkEnd w:id="0"/>
      <w:r w:rsidRPr="00CC67AD">
        <w:rPr>
          <w:rFonts w:eastAsia="Arial" w:cs="Arial"/>
          <w:sz w:val="24"/>
          <w:szCs w:val="24"/>
        </w:rPr>
        <w:t>cordo com as exigências estabelecidas no Edital e seus anexos.</w:t>
      </w:r>
    </w:p>
    <w:p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1" w:name="page45"/>
      <w:bookmarkEnd w:id="1"/>
      <w:proofErr w:type="gramStart"/>
      <w:r w:rsidRPr="00CC67AD">
        <w:rPr>
          <w:rFonts w:eastAsia="Arial" w:cs="Arial"/>
          <w:sz w:val="24"/>
          <w:szCs w:val="24"/>
        </w:rPr>
        <w:t>O(</w:t>
      </w:r>
      <w:proofErr w:type="gramEnd"/>
      <w:r w:rsidRPr="00CC67AD">
        <w:rPr>
          <w:rFonts w:eastAsia="Arial" w:cs="Arial"/>
          <w:sz w:val="24"/>
          <w:szCs w:val="24"/>
        </w:rPr>
        <w:t>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E21859"/>
    <w:rsid w:val="00EC505F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40A83-CEFD-413E-8BEB-7C0A58B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Aline Polliana</cp:lastModifiedBy>
  <cp:revision>7</cp:revision>
  <cp:lastPrinted>2016-11-22T17:35:00Z</cp:lastPrinted>
  <dcterms:created xsi:type="dcterms:W3CDTF">2019-11-28T14:48:00Z</dcterms:created>
  <dcterms:modified xsi:type="dcterms:W3CDTF">2021-08-23T11:36:00Z</dcterms:modified>
</cp:coreProperties>
</file>